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E9DA" w14:textId="77777777" w:rsidR="000B1C5B" w:rsidRPr="000B1C5B" w:rsidRDefault="000B1C5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98"/>
      </w:tblGrid>
      <w:tr w:rsidR="000B1C5B" w:rsidRPr="000B1C5B" w14:paraId="06EF9FEC" w14:textId="77777777" w:rsidTr="000B1C5B">
        <w:tc>
          <w:tcPr>
            <w:tcW w:w="6658" w:type="dxa"/>
          </w:tcPr>
          <w:p w14:paraId="451A4409" w14:textId="29354388" w:rsidR="000B1C5B" w:rsidRPr="000B1C5B" w:rsidRDefault="002A6DB4">
            <w:pPr>
              <w:rPr>
                <w:color w:val="0070C0"/>
              </w:rPr>
            </w:pPr>
            <w:r w:rsidRPr="002A6DB4">
              <w:rPr>
                <w:rFonts w:ascii="Times New Roman" w:hAnsi="Times New Roman" w:cs="Times New Roman"/>
                <w:color w:val="0070C0"/>
                <w:sz w:val="36"/>
              </w:rPr>
              <w:t>Superabsorber - Die Chemie in der Binde</w:t>
            </w:r>
          </w:p>
          <w:p w14:paraId="1BB0E038" w14:textId="77777777" w:rsidR="000B1C5B" w:rsidRPr="000B1C5B" w:rsidRDefault="00D8376C" w:rsidP="000B1C5B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Name Schüler/in:</w:t>
            </w:r>
            <w:r>
              <w:rPr>
                <w:i/>
                <w:iCs/>
                <w:color w:val="4472C4" w:themeColor="accent1"/>
              </w:rPr>
              <w:br/>
              <w:t>Name Lehrer/in:</w:t>
            </w:r>
            <w:r>
              <w:rPr>
                <w:i/>
                <w:iCs/>
                <w:color w:val="4472C4" w:themeColor="accent1"/>
              </w:rPr>
              <w:br/>
              <w:t>Name Schule:</w:t>
            </w:r>
          </w:p>
        </w:tc>
        <w:tc>
          <w:tcPr>
            <w:tcW w:w="2398" w:type="dxa"/>
          </w:tcPr>
          <w:p w14:paraId="6B967ABD" w14:textId="77777777" w:rsidR="000B1C5B" w:rsidRPr="000B1C5B" w:rsidRDefault="00EE5313" w:rsidP="000B1C5B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lang w:eastAsia="de-DE"/>
              </w:rPr>
              <w:drawing>
                <wp:inline distT="0" distB="0" distL="0" distR="0" wp14:anchorId="2165F457" wp14:editId="4AED116D">
                  <wp:extent cx="1245600" cy="1245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C5B" w:rsidRPr="00D971A5" w14:paraId="0468D86E" w14:textId="77777777" w:rsidTr="000B1C5B">
        <w:tc>
          <w:tcPr>
            <w:tcW w:w="6658" w:type="dxa"/>
          </w:tcPr>
          <w:p w14:paraId="31D6CC92" w14:textId="77777777" w:rsidR="000B1C5B" w:rsidRPr="000B1C5B" w:rsidRDefault="000B1C5B"/>
        </w:tc>
        <w:tc>
          <w:tcPr>
            <w:tcW w:w="2398" w:type="dxa"/>
          </w:tcPr>
          <w:p w14:paraId="1872BA7C" w14:textId="4130A449" w:rsidR="000B1C5B" w:rsidRPr="00EE5313" w:rsidRDefault="00843C0A" w:rsidP="000B1C5B">
            <w:pPr>
              <w:jc w:val="center"/>
              <w:rPr>
                <w:sz w:val="15"/>
                <w:szCs w:val="15"/>
                <w:lang w:val="en-US"/>
              </w:rPr>
            </w:pPr>
            <w:hyperlink r:id="rId9" w:history="1">
              <w:r w:rsidR="000B1C5B" w:rsidRPr="00EE5313">
                <w:rPr>
                  <w:rStyle w:val="Hyperlink"/>
                  <w:sz w:val="15"/>
                  <w:szCs w:val="15"/>
                  <w:lang w:val="en-US"/>
                </w:rPr>
                <w:t>https://banerji-lab.com/labhome/</w:t>
              </w:r>
            </w:hyperlink>
            <w:r w:rsidR="000B1C5B" w:rsidRPr="00EE5313">
              <w:rPr>
                <w:sz w:val="15"/>
                <w:szCs w:val="15"/>
                <w:lang w:val="en-US"/>
              </w:rPr>
              <w:br/>
              <w:t xml:space="preserve">(Experiment </w:t>
            </w:r>
            <w:r w:rsidR="001B1A02">
              <w:rPr>
                <w:sz w:val="15"/>
                <w:szCs w:val="15"/>
                <w:lang w:val="en-US"/>
              </w:rPr>
              <w:t>11</w:t>
            </w:r>
            <w:r w:rsidR="000B1C5B" w:rsidRPr="00EE5313">
              <w:rPr>
                <w:sz w:val="15"/>
                <w:szCs w:val="15"/>
                <w:lang w:val="en-US"/>
              </w:rPr>
              <w:t>)</w:t>
            </w:r>
          </w:p>
        </w:tc>
      </w:tr>
    </w:tbl>
    <w:p w14:paraId="45439BF9" w14:textId="77777777" w:rsidR="00A854E9" w:rsidRPr="00EE5313" w:rsidRDefault="00A854E9">
      <w:pPr>
        <w:rPr>
          <w:lang w:val="en-US"/>
        </w:rPr>
      </w:pPr>
    </w:p>
    <w:p w14:paraId="4DC37925" w14:textId="77777777" w:rsidR="000B1C5B" w:rsidRPr="000B1C5B" w:rsidRDefault="000B1C5B">
      <w:r w:rsidRPr="000B1C5B">
        <w:rPr>
          <w:rFonts w:ascii="Times New Roman" w:hAnsi="Times New Roman" w:cs="Times New Roman"/>
          <w:noProof/>
          <w:sz w:val="28"/>
          <w:lang w:eastAsia="de-DE"/>
        </w:rPr>
        <mc:AlternateContent>
          <mc:Choice Requires="wps">
            <w:drawing>
              <wp:inline distT="0" distB="0" distL="0" distR="0" wp14:anchorId="51883EB4" wp14:editId="72DA5B1A">
                <wp:extent cx="5762625" cy="1143000"/>
                <wp:effectExtent l="0" t="0" r="0" b="0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F3C84" w14:textId="77777777" w:rsidR="000B1C5B" w:rsidRPr="000B1C5B" w:rsidRDefault="000B1C5B" w:rsidP="000B1C5B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0B1C5B">
                              <w:rPr>
                                <w:b/>
                                <w:bCs/>
                                <w:caps/>
                                <w:color w:val="000000" w:themeColor="text1"/>
                              </w:rPr>
                              <w:t xml:space="preserve">Aufgaben: </w:t>
                            </w:r>
                          </w:p>
                          <w:p w14:paraId="4631501F" w14:textId="77777777" w:rsidR="00D8376C" w:rsidRDefault="00D8376C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Vervollständige die Daten unter dem Titel (Schüler/in, Lehrer/in, Schule).</w:t>
                            </w:r>
                          </w:p>
                          <w:p w14:paraId="6CDB89A2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Scanne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nun </w:t>
                            </w: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den QR-Code mit dem Smartphone oder rufe das Experiment unter dem angegebenen Link auf.</w:t>
                            </w:r>
                          </w:p>
                          <w:p w14:paraId="3D3BEA90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Schaue dir das zugehörige Video an und führe das entsprechende Experiment zu Hause durch. Beachte dabei die Sicherheitshinweise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EA26091" w14:textId="77777777" w:rsidR="000B1C5B" w:rsidRPr="000B1C5B" w:rsidRDefault="00304D32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Fertige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(maximal vier)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Bilder von deinem Experiment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0B1C5B"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und füge diese in die Fotodokumentation unten ein.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Tausche die „Platzhalter-Bilder“ gegen deine aus.</w:t>
                            </w:r>
                          </w:p>
                          <w:p w14:paraId="765F74BD" w14:textId="77777777" w:rsidR="000B1C5B" w:rsidRPr="000B1C5B" w:rsidRDefault="000B1C5B" w:rsidP="000B1C5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C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Erledige die weiteren Aufgaben auf den nächsten Seiten</w:t>
                            </w:r>
                            <w:r w:rsidR="00D837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speichere die Worddatei ab und sende diese an deine/n Lehrer/in zurück.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3EB4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width:453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" fillcolor="#bdd6ee [1304]" stroked="f" strokeweight=".5pt">
                <v:textbox style="mso-fit-shape-to-text:t" inset="0,0,18pt,0">
                  <w:txbxContent>
                    <w:p w14:paraId="032F3C84" w14:textId="77777777" w:rsidR="000B1C5B" w:rsidRPr="000B1C5B" w:rsidRDefault="000B1C5B" w:rsidP="000B1C5B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b/>
                          <w:bCs/>
                          <w:caps/>
                          <w:color w:val="000000" w:themeColor="text1"/>
                        </w:rPr>
                      </w:pPr>
                      <w:r w:rsidRPr="000B1C5B">
                        <w:rPr>
                          <w:b/>
                          <w:bCs/>
                          <w:caps/>
                          <w:color w:val="000000" w:themeColor="text1"/>
                        </w:rPr>
                        <w:t xml:space="preserve">Aufgaben: </w:t>
                      </w:r>
                    </w:p>
                    <w:p w14:paraId="4631501F" w14:textId="77777777" w:rsidR="00D8376C" w:rsidRDefault="00D8376C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Vervollständige die Daten unter dem Titel (Schüler/in, Lehrer/in, Schule).</w:t>
                      </w:r>
                    </w:p>
                    <w:p w14:paraId="6CDB89A2" w14:textId="77777777"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Scanne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nun </w:t>
                      </w: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den QR-Code mit dem Smartphone oder rufe das Experiment unter dem angegebenen Link auf.</w:t>
                      </w:r>
                    </w:p>
                    <w:p w14:paraId="3D3BEA90" w14:textId="77777777"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Schaue dir das zugehörige Video an und führe das entsprechende Experiment zu Hause durch. Beachte dabei die Sicherheitshinweise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14:paraId="3EA26091" w14:textId="77777777" w:rsidR="000B1C5B" w:rsidRPr="000B1C5B" w:rsidRDefault="00304D32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Fertige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(maximal vier)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Bilder von deinem Experiment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 </w:t>
                      </w:r>
                      <w:r w:rsidR="000B1C5B"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und füge diese in die Fotodokumentation unten ein.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Tausche die „Platzhalter-Bilder“ gegen deine aus.</w:t>
                      </w:r>
                    </w:p>
                    <w:p w14:paraId="765F74BD" w14:textId="77777777" w:rsidR="000B1C5B" w:rsidRPr="000B1C5B" w:rsidRDefault="000B1C5B" w:rsidP="000B1C5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B1C5B">
                        <w:rPr>
                          <w:color w:val="000000" w:themeColor="text1"/>
                          <w:sz w:val="24"/>
                          <w:szCs w:val="24"/>
                        </w:rPr>
                        <w:t>Erledige die weiteren Aufgaben auf den nächsten Seiten</w:t>
                      </w:r>
                      <w:r w:rsidR="00D8376C">
                        <w:rPr>
                          <w:color w:val="000000" w:themeColor="text1"/>
                          <w:sz w:val="24"/>
                          <w:szCs w:val="24"/>
                        </w:rPr>
                        <w:t>, speichere die Worddatei ab und sende diese an deine/n Lehrer/in zurück.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B6A8A" w14:textId="77777777" w:rsidR="000B1C5B" w:rsidRPr="000B1C5B" w:rsidRDefault="000B1C5B"/>
    <w:p w14:paraId="540311C3" w14:textId="77777777" w:rsidR="000B1C5B" w:rsidRPr="000B1C5B" w:rsidRDefault="000B1C5B">
      <w:pPr>
        <w:rPr>
          <w:b/>
          <w:bCs/>
        </w:rPr>
      </w:pPr>
      <w:r w:rsidRPr="000B1C5B">
        <w:rPr>
          <w:b/>
          <w:bCs/>
        </w:rPr>
        <w:t>Fotodokumentation: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B1C5B" w:rsidRPr="000B1C5B" w14:paraId="15428A8E" w14:textId="77777777" w:rsidTr="000B1C5B">
        <w:tc>
          <w:tcPr>
            <w:tcW w:w="4528" w:type="dxa"/>
          </w:tcPr>
          <w:p w14:paraId="14CD59AF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3DE5DADF" wp14:editId="360A828A">
                  <wp:extent cx="2503519" cy="1496291"/>
                  <wp:effectExtent l="0" t="0" r="0" b="2540"/>
                  <wp:docPr id="1" name="Grafik 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24F63B02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4C3EC6B1" wp14:editId="1F5956FC">
                  <wp:extent cx="2503519" cy="1496291"/>
                  <wp:effectExtent l="0" t="0" r="0" b="2540"/>
                  <wp:docPr id="5" name="Grafik 5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  <w:tr w:rsidR="000B1C5B" w:rsidRPr="000B1C5B" w14:paraId="7304619F" w14:textId="77777777" w:rsidTr="000B1C5B">
        <w:tc>
          <w:tcPr>
            <w:tcW w:w="4528" w:type="dxa"/>
          </w:tcPr>
          <w:p w14:paraId="34CA205C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416ABD7D" wp14:editId="36F44A3D">
                  <wp:extent cx="2503519" cy="1496291"/>
                  <wp:effectExtent l="0" t="0" r="0" b="2540"/>
                  <wp:docPr id="7" name="Grafik 7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  <w:tc>
          <w:tcPr>
            <w:tcW w:w="4528" w:type="dxa"/>
          </w:tcPr>
          <w:p w14:paraId="49483ACB" w14:textId="77777777" w:rsidR="000B1C5B" w:rsidRPr="00D8376C" w:rsidRDefault="000B1C5B" w:rsidP="000B1C5B">
            <w:pPr>
              <w:jc w:val="center"/>
              <w:rPr>
                <w:sz w:val="20"/>
                <w:szCs w:val="20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54D0DA3B" wp14:editId="6B50DBA1">
                  <wp:extent cx="2503519" cy="1496291"/>
                  <wp:effectExtent l="0" t="0" r="0" b="2540"/>
                  <wp:docPr id="8" name="Grafik 8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525529" cy="150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="00D8376C" w:rsidRPr="00D8376C">
              <w:rPr>
                <w:sz w:val="20"/>
                <w:szCs w:val="20"/>
              </w:rPr>
              <w:br/>
              <w:t>Bildbeschreibung</w:t>
            </w:r>
            <w:r w:rsidR="00D8376C">
              <w:rPr>
                <w:sz w:val="20"/>
                <w:szCs w:val="20"/>
              </w:rPr>
              <w:t xml:space="preserve"> (1-2 Zeilen)</w:t>
            </w:r>
          </w:p>
        </w:tc>
      </w:tr>
    </w:tbl>
    <w:p w14:paraId="0A2215D7" w14:textId="77777777" w:rsidR="00D8376C" w:rsidRDefault="00D8376C" w:rsidP="00D8376C"/>
    <w:p w14:paraId="58AC7CFF" w14:textId="77777777" w:rsidR="00D8376C" w:rsidRDefault="00D8376C">
      <w:r>
        <w:br w:type="page"/>
      </w:r>
    </w:p>
    <w:p w14:paraId="6C441CB3" w14:textId="77777777" w:rsidR="00D8376C" w:rsidRPr="00F57AB3" w:rsidRDefault="00D8376C" w:rsidP="00D8376C">
      <w:pPr>
        <w:rPr>
          <w:rFonts w:ascii="Calibri" w:hAnsi="Calibri" w:cs="Calibri"/>
        </w:rPr>
      </w:pPr>
    </w:p>
    <w:tbl>
      <w:tblPr>
        <w:tblStyle w:val="Gitternetztabelle1hell-Akzent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29CD944C" w14:textId="77777777" w:rsidTr="00F57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C0DE59C" w14:textId="49E28F3A" w:rsidR="00F57AB3" w:rsidRPr="00E37BE2" w:rsidRDefault="00F57AB3" w:rsidP="00F57AB3">
            <w:pPr>
              <w:rPr>
                <w:rFonts w:ascii="Calibri" w:hAnsi="Calibri" w:cs="Calibri"/>
                <w:b w:val="0"/>
              </w:rPr>
            </w:pPr>
            <w:r w:rsidRPr="00E37BE2">
              <w:rPr>
                <w:rFonts w:ascii="Calibri" w:hAnsi="Calibri" w:cs="Calibri"/>
              </w:rPr>
              <w:t>Sicherheitshinweise</w:t>
            </w:r>
          </w:p>
          <w:p w14:paraId="7E8024BB" w14:textId="139D81BC" w:rsidR="00D971A5" w:rsidRPr="00D971A5" w:rsidRDefault="00D971A5" w:rsidP="00D971A5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7EB29B" wp14:editId="547D3C9F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47625</wp:posOffset>
                  </wp:positionV>
                  <wp:extent cx="488950" cy="488950"/>
                  <wp:effectExtent l="0" t="0" r="6350" b="6350"/>
                  <wp:wrapThrough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hrough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971A5">
              <w:rPr>
                <w:rFonts w:ascii="Calibri" w:hAnsi="Calibri" w:cs="Calibri"/>
              </w:rPr>
              <w:t>Natriumpolyacrylat</w:t>
            </w:r>
            <w:proofErr w:type="spellEnd"/>
          </w:p>
          <w:p w14:paraId="00FC1180" w14:textId="77777777" w:rsidR="00D971A5" w:rsidRPr="00D971A5" w:rsidRDefault="00D971A5" w:rsidP="00D971A5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971A5">
              <w:rPr>
                <w:rFonts w:ascii="Calibri" w:hAnsi="Calibri" w:cs="Calibri"/>
              </w:rPr>
              <w:t>H319</w:t>
            </w:r>
          </w:p>
          <w:p w14:paraId="784F863C" w14:textId="77777777" w:rsidR="00F57AB3" w:rsidRPr="00D971A5" w:rsidRDefault="00D971A5" w:rsidP="00D971A5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971A5">
              <w:rPr>
                <w:rFonts w:ascii="Calibri" w:hAnsi="Calibri" w:cs="Calibri"/>
              </w:rPr>
              <w:t>P305+P351+P338</w:t>
            </w:r>
          </w:p>
          <w:p w14:paraId="6436EA76" w14:textId="294AEEB5" w:rsidR="00D971A5" w:rsidRPr="00F57AB3" w:rsidRDefault="00D971A5" w:rsidP="00D971A5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t>Kontakt mit den Augen vermeiden (ggf. Schutzbrille), bei Kontakt mit den Augen diese einige Minuten mit klarem Wasser ausspülen</w:t>
            </w:r>
          </w:p>
        </w:tc>
      </w:tr>
      <w:tr w:rsidR="00D971A5" w:rsidRPr="00F57AB3" w14:paraId="2BF9201D" w14:textId="77777777" w:rsidTr="00F57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56198466" w14:textId="5A635E8A" w:rsidR="00D971A5" w:rsidRPr="00E37BE2" w:rsidRDefault="00D971A5" w:rsidP="00F57AB3">
            <w:pPr>
              <w:rPr>
                <w:rFonts w:ascii="Calibri" w:hAnsi="Calibri" w:cs="Calibri"/>
              </w:rPr>
            </w:pPr>
          </w:p>
        </w:tc>
      </w:tr>
    </w:tbl>
    <w:p w14:paraId="4EBF02DF" w14:textId="77777777" w:rsidR="00E37BE2" w:rsidRPr="00F57AB3" w:rsidRDefault="00E37BE2" w:rsidP="00D8376C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5523"/>
        <w:gridCol w:w="3533"/>
      </w:tblGrid>
      <w:tr w:rsidR="00F57AB3" w:rsidRPr="00F57AB3" w14:paraId="4F22CE34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BDD7EE"/>
          </w:tcPr>
          <w:p w14:paraId="10DE07FF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Durchführung des Experimentes:</w:t>
            </w:r>
          </w:p>
          <w:p w14:paraId="30E57317" w14:textId="77777777" w:rsidR="00F222FE" w:rsidRPr="004B13CC" w:rsidRDefault="00F222FE" w:rsidP="00F222FE">
            <w:pPr>
              <w:rPr>
                <w:rFonts w:ascii="Calibri" w:hAnsi="Calibri" w:cs="Calibri"/>
                <w:i/>
                <w:iCs/>
              </w:rPr>
            </w:pPr>
          </w:p>
          <w:p w14:paraId="71A9BE98" w14:textId="663A9850" w:rsidR="00F222FE" w:rsidRPr="00F222FE" w:rsidRDefault="002A6DB4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2A6DB4">
              <w:rPr>
                <w:rFonts w:ascii="Calibri" w:hAnsi="Calibri" w:cs="Calibri"/>
                <w:i/>
                <w:iCs/>
              </w:rPr>
              <w:t>Notiere</w:t>
            </w:r>
            <w:r w:rsidRPr="002A6DB4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die Geräte und Chemikalien aus dem Experimen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t</w:t>
            </w:r>
            <w:r w:rsidR="001B6678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1801B7D8" w14:textId="70F212DF" w:rsidR="00F222FE" w:rsidRPr="002A6DB4" w:rsidRDefault="002A6DB4" w:rsidP="004B13CC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2A6DB4">
              <w:rPr>
                <w:rFonts w:ascii="Calibri" w:hAnsi="Calibri" w:cs="Calibri"/>
                <w:i/>
                <w:iCs/>
              </w:rPr>
              <w:t>Führe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das Experiment </w:t>
            </w:r>
            <w:r w:rsidRPr="002A6DB4">
              <w:rPr>
                <w:rFonts w:ascii="Calibri" w:hAnsi="Calibri" w:cs="Calibri"/>
                <w:i/>
                <w:iCs/>
              </w:rPr>
              <w:t>durch</w:t>
            </w:r>
            <w:r w:rsidR="001B6678">
              <w:rPr>
                <w:rFonts w:ascii="Calibri" w:hAnsi="Calibri" w:cs="Calibri"/>
                <w:i/>
                <w:iCs/>
              </w:rPr>
              <w:t>.</w:t>
            </w:r>
          </w:p>
          <w:p w14:paraId="67877330" w14:textId="4D5B59BE" w:rsidR="002A6DB4" w:rsidRPr="002A6DB4" w:rsidRDefault="002A6DB4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Sammle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Superabsorber aus ca. 10-15 Binden</w:t>
            </w:r>
            <w:r w:rsidR="001B6678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</w:p>
          <w:p w14:paraId="78671FE7" w14:textId="21E56D81" w:rsidR="002A6DB4" w:rsidRPr="002A6DB4" w:rsidRDefault="002A6DB4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G</w:t>
            </w:r>
            <w:r w:rsidR="001B6678">
              <w:rPr>
                <w:rFonts w:ascii="Calibri" w:hAnsi="Calibri" w:cs="Calibri"/>
                <w:i/>
                <w:iCs/>
              </w:rPr>
              <w:t>ib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den Superabsorber in ein Glas und </w:t>
            </w:r>
            <w:r w:rsidRPr="00442EE7">
              <w:rPr>
                <w:rFonts w:ascii="Calibri" w:hAnsi="Calibri" w:cs="Calibri"/>
                <w:i/>
                <w:iCs/>
              </w:rPr>
              <w:t>fülle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100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/>
                <w:iCs/>
              </w:rPr>
              <w:t>mL</w:t>
            </w:r>
            <w:proofErr w:type="spellEnd"/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Wasser </w:t>
            </w:r>
            <w:r w:rsidRPr="00442EE7">
              <w:rPr>
                <w:rFonts w:ascii="Calibri" w:hAnsi="Calibri" w:cs="Calibri"/>
                <w:i/>
                <w:iCs/>
              </w:rPr>
              <w:t>ein</w:t>
            </w:r>
            <w:r w:rsidR="001B6678">
              <w:rPr>
                <w:rFonts w:ascii="Calibri" w:hAnsi="Calibri" w:cs="Calibri"/>
                <w:i/>
                <w:iCs/>
              </w:rPr>
              <w:t>.</w:t>
            </w:r>
          </w:p>
          <w:p w14:paraId="6833B66F" w14:textId="32349F27" w:rsidR="002A6DB4" w:rsidRPr="002A6DB4" w:rsidRDefault="002A6DB4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Führe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den Papiertest </w:t>
            </w:r>
            <w:r w:rsidRPr="00442EE7">
              <w:rPr>
                <w:rFonts w:ascii="Calibri" w:hAnsi="Calibri" w:cs="Calibri"/>
                <w:i/>
                <w:iCs/>
              </w:rPr>
              <w:t>durch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und </w:t>
            </w:r>
            <w:r w:rsidRPr="00442EE7">
              <w:rPr>
                <w:rFonts w:ascii="Calibri" w:hAnsi="Calibri" w:cs="Calibri"/>
                <w:i/>
                <w:iCs/>
              </w:rPr>
              <w:t>fülle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dann weitere 100 </w:t>
            </w:r>
            <w:proofErr w:type="spellStart"/>
            <w:r>
              <w:rPr>
                <w:rFonts w:ascii="Calibri" w:hAnsi="Calibri" w:cs="Calibri"/>
                <w:b w:val="0"/>
                <w:bCs w:val="0"/>
                <w:i/>
                <w:iCs/>
              </w:rPr>
              <w:t>mL</w:t>
            </w:r>
            <w:proofErr w:type="spellEnd"/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</w:t>
            </w:r>
            <w:r w:rsidR="00442EE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Wasser </w:t>
            </w:r>
            <w:r w:rsidRPr="00442EE7">
              <w:rPr>
                <w:rFonts w:ascii="Calibri" w:hAnsi="Calibri" w:cs="Calibri"/>
                <w:i/>
                <w:iCs/>
              </w:rPr>
              <w:t>ein</w:t>
            </w:r>
            <w:r w:rsidR="001B6678">
              <w:rPr>
                <w:rFonts w:ascii="Calibri" w:hAnsi="Calibri" w:cs="Calibri"/>
                <w:i/>
                <w:iCs/>
              </w:rPr>
              <w:t>.</w:t>
            </w:r>
          </w:p>
          <w:p w14:paraId="6606F3C9" w14:textId="74845DDB" w:rsidR="002A6DB4" w:rsidRPr="002A6DB4" w:rsidRDefault="002A6DB4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Führe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den Papiertest </w:t>
            </w:r>
            <w:r w:rsidRPr="00442EE7">
              <w:rPr>
                <w:rFonts w:ascii="Calibri" w:hAnsi="Calibri" w:cs="Calibri"/>
                <w:i/>
                <w:iCs/>
              </w:rPr>
              <w:t>durch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und </w:t>
            </w:r>
            <w:r w:rsidRPr="00442EE7">
              <w:rPr>
                <w:rFonts w:ascii="Calibri" w:hAnsi="Calibri" w:cs="Calibri"/>
                <w:i/>
                <w:iCs/>
              </w:rPr>
              <w:t>fülle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Wasser </w:t>
            </w:r>
            <w:r w:rsidRPr="00442EE7">
              <w:rPr>
                <w:rFonts w:ascii="Calibri" w:hAnsi="Calibri" w:cs="Calibri"/>
                <w:i/>
                <w:iCs/>
              </w:rPr>
              <w:t>ein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bis sich die Konsistenz ändert</w:t>
            </w:r>
            <w:r w:rsidR="001B6678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0943FBB3" w14:textId="27CA70E3" w:rsidR="002A6DB4" w:rsidRPr="00442EE7" w:rsidRDefault="002A6DB4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Teile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den Inhalt auf zwei Gläser </w:t>
            </w:r>
            <w:r w:rsidRPr="00442EE7">
              <w:rPr>
                <w:rFonts w:ascii="Calibri" w:hAnsi="Calibri" w:cs="Calibri"/>
                <w:i/>
                <w:iCs/>
              </w:rPr>
              <w:t>auf</w:t>
            </w:r>
            <w:r w:rsidR="001B6678">
              <w:rPr>
                <w:rFonts w:ascii="Calibri" w:hAnsi="Calibri" w:cs="Calibri"/>
                <w:i/>
                <w:iCs/>
              </w:rPr>
              <w:t>.</w:t>
            </w:r>
          </w:p>
          <w:p w14:paraId="6E30B3D7" w14:textId="780C39F7" w:rsidR="00442EE7" w:rsidRPr="00442EE7" w:rsidRDefault="00442EE7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G</w:t>
            </w:r>
            <w:r w:rsidR="001B6678">
              <w:rPr>
                <w:rFonts w:ascii="Calibri" w:hAnsi="Calibri" w:cs="Calibri"/>
                <w:i/>
                <w:iCs/>
              </w:rPr>
              <w:t>ib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in ein Glas einen Teelöffel Kochsalz</w:t>
            </w:r>
            <w:r w:rsidR="001B6678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61313D5A" w14:textId="318A2575" w:rsidR="00442EE7" w:rsidRPr="00442EE7" w:rsidRDefault="00442EE7" w:rsidP="002A6DB4">
            <w:pPr>
              <w:pStyle w:val="Listenabsatz"/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Führe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in beiden Gläsern den Papiertest </w:t>
            </w:r>
            <w:r w:rsidRPr="00442EE7">
              <w:rPr>
                <w:rFonts w:ascii="Calibri" w:hAnsi="Calibri" w:cs="Calibri"/>
                <w:i/>
                <w:iCs/>
              </w:rPr>
              <w:t>durch</w:t>
            </w:r>
            <w:r w:rsidR="001B6678">
              <w:rPr>
                <w:rFonts w:ascii="Calibri" w:hAnsi="Calibri" w:cs="Calibri"/>
                <w:i/>
                <w:iCs/>
              </w:rPr>
              <w:t>.</w:t>
            </w:r>
          </w:p>
          <w:p w14:paraId="0A72256B" w14:textId="11CADEBD" w:rsidR="00442EE7" w:rsidRPr="00442EE7" w:rsidRDefault="00442EE7" w:rsidP="00442EE7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Beobachte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nach jeder Zugabe von Wasser oder Kochsalz die Veränderung</w:t>
            </w:r>
            <w:r w:rsidR="001B6678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14F69F3B" w14:textId="2ECFB787" w:rsidR="00F222FE" w:rsidRPr="00442EE7" w:rsidRDefault="00442EE7" w:rsidP="00442EE7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442EE7">
              <w:rPr>
                <w:rFonts w:ascii="Calibri" w:hAnsi="Calibri" w:cs="Calibri"/>
                <w:i/>
                <w:iCs/>
              </w:rPr>
              <w:t>Vergleiche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die beiden Gläser</w:t>
            </w:r>
            <w:r w:rsidR="001B6678">
              <w:rPr>
                <w:rFonts w:ascii="Calibri" w:hAnsi="Calibri" w:cs="Calibri"/>
                <w:b w:val="0"/>
                <w:bCs w:val="0"/>
                <w:i/>
                <w:iCs/>
              </w:rPr>
              <w:t>.</w:t>
            </w:r>
          </w:p>
          <w:p w14:paraId="54475208" w14:textId="77777777" w:rsidR="00F222FE" w:rsidRPr="00F222FE" w:rsidRDefault="00F222FE" w:rsidP="00F222FE">
            <w:pPr>
              <w:ind w:left="360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B13CC" w:rsidRPr="00F57AB3" w14:paraId="6ECC3B27" w14:textId="77777777" w:rsidTr="004B1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054D7DCE" w14:textId="77777777" w:rsidR="004B13CC" w:rsidRPr="00E37BE2" w:rsidRDefault="004B13CC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Geräte und Chemikalien</w:t>
            </w:r>
          </w:p>
          <w:p w14:paraId="08E0044F" w14:textId="77777777" w:rsidR="004B13CC" w:rsidRDefault="004B13CC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E37BE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… </w:t>
            </w:r>
          </w:p>
          <w:p w14:paraId="1511EE38" w14:textId="77777777" w:rsidR="004B13CC" w:rsidRPr="00A22184" w:rsidRDefault="004B13CC" w:rsidP="00E4123E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...</w:t>
            </w:r>
          </w:p>
          <w:p w14:paraId="6BEC9190" w14:textId="77777777" w:rsidR="004B13CC" w:rsidRPr="00A22184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… </w:t>
            </w:r>
          </w:p>
          <w:p w14:paraId="6D993C7E" w14:textId="77777777" w:rsidR="004B13CC" w:rsidRPr="00A22184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...</w:t>
            </w:r>
          </w:p>
          <w:p w14:paraId="2AB29F4B" w14:textId="77777777" w:rsidR="004B13CC" w:rsidRPr="00A22184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… </w:t>
            </w:r>
          </w:p>
          <w:p w14:paraId="2195BAEB" w14:textId="77777777" w:rsidR="004B13CC" w:rsidRPr="00A22184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...</w:t>
            </w:r>
          </w:p>
          <w:p w14:paraId="3F9D8817" w14:textId="77777777" w:rsidR="004B13CC" w:rsidRPr="00A22184" w:rsidRDefault="004B13CC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...</w:t>
            </w:r>
          </w:p>
          <w:p w14:paraId="0ECF07FA" w14:textId="77777777" w:rsidR="00A22184" w:rsidRPr="00A22184" w:rsidRDefault="00A22184" w:rsidP="004B13C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…</w:t>
            </w:r>
          </w:p>
          <w:p w14:paraId="08308578" w14:textId="196BB266" w:rsidR="00A22184" w:rsidRPr="00A22184" w:rsidRDefault="00A22184" w:rsidP="00A22184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A22184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3533" w:type="dxa"/>
          </w:tcPr>
          <w:p w14:paraId="487CF3A2" w14:textId="77777777" w:rsidR="004B13CC" w:rsidRDefault="004B13CC" w:rsidP="004B13CC">
            <w:pPr>
              <w:pStyle w:val="Listenabsatz"/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B13CC">
              <w:rPr>
                <w:rFonts w:ascii="Calibri" w:hAnsi="Calibri" w:cs="Calibri"/>
              </w:rPr>
              <w:t>Skizze</w:t>
            </w:r>
          </w:p>
          <w:p w14:paraId="7C9B59AD" w14:textId="77777777" w:rsidR="004B13CC" w:rsidRPr="004B13CC" w:rsidRDefault="004B13CC" w:rsidP="004B13CC">
            <w:pPr>
              <w:pStyle w:val="Listenabsatz"/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376C">
              <w:rPr>
                <w:sz w:val="20"/>
                <w:szCs w:val="20"/>
              </w:rPr>
              <w:fldChar w:fldCharType="begin"/>
            </w:r>
            <w:r w:rsidRPr="00D8376C">
              <w:rPr>
                <w:sz w:val="20"/>
                <w:szCs w:val="20"/>
              </w:rPr>
              <w:instrText xml:space="preserve"> INCLUDEPICTURE "https://cdn.pixabay.com/photo/2017/03/24/06/49/camera-2170377_960_720.png" \* MERGEFORMATINET </w:instrText>
            </w:r>
            <w:r w:rsidRPr="00D8376C">
              <w:rPr>
                <w:sz w:val="20"/>
                <w:szCs w:val="20"/>
              </w:rPr>
              <w:fldChar w:fldCharType="separate"/>
            </w:r>
            <w:r w:rsidRPr="00D8376C">
              <w:rPr>
                <w:noProof/>
                <w:sz w:val="20"/>
                <w:szCs w:val="20"/>
              </w:rPr>
              <w:drawing>
                <wp:inline distT="0" distB="0" distL="0" distR="0" wp14:anchorId="1806934C" wp14:editId="4F4D7BFD">
                  <wp:extent cx="2080726" cy="1243598"/>
                  <wp:effectExtent l="0" t="0" r="2540" b="1270"/>
                  <wp:docPr id="11" name="Grafik 11" descr="Kamera, Cam, Foto, Fotografie, Icon,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, Cam, Foto, Fotografie, Icon, B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25" b="20107"/>
                          <a:stretch/>
                        </pic:blipFill>
                        <pic:spPr bwMode="auto">
                          <a:xfrm>
                            <a:off x="0" y="0"/>
                            <a:ext cx="2146655" cy="128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8376C">
              <w:rPr>
                <w:sz w:val="20"/>
                <w:szCs w:val="20"/>
              </w:rPr>
              <w:fldChar w:fldCharType="end"/>
            </w:r>
            <w:r w:rsidRPr="00D8376C">
              <w:rPr>
                <w:sz w:val="20"/>
                <w:szCs w:val="20"/>
              </w:rPr>
              <w:br/>
              <w:t>Bildbeschreibung</w:t>
            </w:r>
            <w:r>
              <w:rPr>
                <w:sz w:val="20"/>
                <w:szCs w:val="20"/>
              </w:rPr>
              <w:t xml:space="preserve"> (1-2 Zeilen)</w:t>
            </w:r>
          </w:p>
        </w:tc>
      </w:tr>
      <w:tr w:rsidR="00F57AB3" w:rsidRPr="00F57AB3" w14:paraId="54D06401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2C064A5E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Durchführung</w:t>
            </w:r>
          </w:p>
          <w:p w14:paraId="085FD417" w14:textId="4FC3C884" w:rsidR="004B13CC" w:rsidRPr="00D971A5" w:rsidRDefault="00D971A5" w:rsidP="00D971A5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D971A5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Beschreibe kurz in eigenen Worten deine Durchführung des Experiments. Gab es Arbeitsschritte, die dir </w:t>
            </w:r>
            <w:r w:rsidR="00B71A6A" w:rsidRPr="00D971A5">
              <w:rPr>
                <w:rFonts w:ascii="Calibri" w:hAnsi="Calibri" w:cs="Calibri"/>
                <w:b w:val="0"/>
                <w:bCs w:val="0"/>
                <w:i/>
                <w:iCs/>
              </w:rPr>
              <w:t>schwerfielen</w:t>
            </w:r>
            <w:r w:rsidRPr="00D971A5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? </w:t>
            </w:r>
          </w:p>
          <w:p w14:paraId="5F5824F6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538ECA75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27F9C339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33C31795" w14:textId="77777777" w:rsidR="00F222FE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  <w:p w14:paraId="5E6C799B" w14:textId="39D3D514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A43089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9FEDDD1" w14:textId="77777777" w:rsidR="009149E1" w:rsidRDefault="009149E1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C5B2635" w14:textId="77777777" w:rsidR="009149E1" w:rsidRDefault="009149E1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2821E48" w14:textId="01906ABB" w:rsidR="009149E1" w:rsidRPr="00F222FE" w:rsidRDefault="009149E1" w:rsidP="00F222FE">
            <w:pPr>
              <w:rPr>
                <w:rFonts w:ascii="Calibri" w:hAnsi="Calibri" w:cs="Calibri"/>
              </w:rPr>
            </w:pPr>
          </w:p>
        </w:tc>
      </w:tr>
      <w:tr w:rsidR="00F57AB3" w:rsidRPr="00F57AB3" w14:paraId="4C3D7610" w14:textId="77777777" w:rsidTr="00A22184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59996EE1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lastRenderedPageBreak/>
              <w:t>Beobachtung</w:t>
            </w:r>
          </w:p>
          <w:p w14:paraId="5657EC0B" w14:textId="77777777" w:rsidR="00F222FE" w:rsidRDefault="00F222FE" w:rsidP="00F222FE">
            <w:pPr>
              <w:pStyle w:val="Listenabsatz"/>
              <w:rPr>
                <w:rFonts w:ascii="Calibri" w:hAnsi="Calibri" w:cs="Calibri"/>
              </w:rPr>
            </w:pPr>
          </w:p>
          <w:p w14:paraId="06036B71" w14:textId="77777777" w:rsidR="00F222FE" w:rsidRPr="00E37BE2" w:rsidRDefault="00F222FE" w:rsidP="00F222FE">
            <w:pPr>
              <w:pStyle w:val="Listenabsatz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6CE71D80" w14:textId="77777777" w:rsidR="00F57AB3" w:rsidRPr="00F57AB3" w:rsidRDefault="00F57AB3" w:rsidP="00F57AB3">
      <w:pPr>
        <w:rPr>
          <w:rFonts w:ascii="Calibri" w:hAnsi="Calibri" w:cs="Calibri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7AB3" w:rsidRPr="00F57AB3" w14:paraId="12C5A122" w14:textId="77777777" w:rsidTr="00E37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BDD7EE"/>
          </w:tcPr>
          <w:p w14:paraId="7963A198" w14:textId="77777777" w:rsidR="00F57AB3" w:rsidRPr="00E37BE2" w:rsidRDefault="00F57AB3" w:rsidP="00F57AB3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</w:rPr>
              <w:t>Aufgaben für die Auswertung des Experimentes:</w:t>
            </w:r>
          </w:p>
          <w:p w14:paraId="7E3B4C36" w14:textId="77777777" w:rsidR="00F57AB3" w:rsidRDefault="00F57AB3" w:rsidP="00F57AB3">
            <w:pPr>
              <w:rPr>
                <w:rFonts w:ascii="Calibri" w:hAnsi="Calibri" w:cs="Calibri"/>
                <w:u w:val="single"/>
              </w:rPr>
            </w:pPr>
          </w:p>
          <w:p w14:paraId="43E7A788" w14:textId="520DF91B" w:rsidR="00F57AB3" w:rsidRPr="00D44C67" w:rsidRDefault="00EF06DD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D44C67">
              <w:rPr>
                <w:rFonts w:ascii="Calibri" w:hAnsi="Calibri" w:cs="Calibri"/>
                <w:i/>
                <w:iCs/>
              </w:rPr>
              <w:t>Erläutere</w:t>
            </w:r>
            <w:r w:rsidR="001B6678">
              <w:rPr>
                <w:rFonts w:ascii="Calibri" w:hAnsi="Calibri" w:cs="Calibri"/>
                <w:i/>
                <w:iCs/>
              </w:rPr>
              <w:t>,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warum Superabsorber so viel Wasser speichern kann. </w:t>
            </w:r>
            <w:r w:rsidRPr="00D44C67">
              <w:rPr>
                <w:rFonts w:ascii="Calibri" w:hAnsi="Calibri" w:cs="Calibri"/>
                <w:i/>
                <w:iCs/>
              </w:rPr>
              <w:t>Erkläre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welche Rolle dabei positiv und negativ geladene Ionen spielen.</w:t>
            </w:r>
            <w:r w:rsidR="00B71A6A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Als Hilfe siehst du unten eine Skizze von Superabsorber und Wasser. </w:t>
            </w:r>
            <w:r w:rsidR="00B71A6A" w:rsidRPr="00B71A6A">
              <w:rPr>
                <w:rFonts w:ascii="Calibri" w:hAnsi="Calibri" w:cs="Calibri"/>
                <w:i/>
                <w:iCs/>
              </w:rPr>
              <w:t>Kennzeichne</w:t>
            </w:r>
            <w:r w:rsidR="00B71A6A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die Teilchen und </w:t>
            </w:r>
            <w:r w:rsidR="00B71A6A" w:rsidRPr="00B71A6A">
              <w:rPr>
                <w:rFonts w:ascii="Calibri" w:hAnsi="Calibri" w:cs="Calibri"/>
                <w:i/>
                <w:iCs/>
              </w:rPr>
              <w:t>erkläre</w:t>
            </w:r>
            <w:r w:rsidR="00B71A6A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wofür die Pfeile in der Skizze stehen.</w:t>
            </w:r>
          </w:p>
          <w:p w14:paraId="2912E63F" w14:textId="01B563C2" w:rsidR="00F222FE" w:rsidRPr="00D44C67" w:rsidRDefault="00EF06DD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D44C67">
              <w:rPr>
                <w:rFonts w:ascii="Calibri" w:hAnsi="Calibri" w:cs="Calibri"/>
                <w:i/>
                <w:iCs/>
              </w:rPr>
              <w:t>Vergleiche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die beiden Gläser</w:t>
            </w:r>
            <w:r w:rsidR="00D44C67"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zum Versuchsende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. </w:t>
            </w:r>
            <w:r w:rsidRPr="00D44C67">
              <w:rPr>
                <w:rFonts w:ascii="Calibri" w:hAnsi="Calibri" w:cs="Calibri"/>
                <w:i/>
                <w:iCs/>
              </w:rPr>
              <w:t>Beschreibe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den Unterschied.</w:t>
            </w:r>
          </w:p>
          <w:p w14:paraId="5517D08F" w14:textId="6372ACA5" w:rsidR="00F222FE" w:rsidRPr="00D44C67" w:rsidRDefault="00EF06DD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D44C67">
              <w:rPr>
                <w:rFonts w:ascii="Calibri" w:hAnsi="Calibri" w:cs="Calibri"/>
                <w:i/>
                <w:iCs/>
              </w:rPr>
              <w:t>Erkläre</w:t>
            </w:r>
            <w:r w:rsidR="00A22184">
              <w:rPr>
                <w:rFonts w:ascii="Calibri" w:hAnsi="Calibri" w:cs="Calibri"/>
                <w:i/>
                <w:iCs/>
              </w:rPr>
              <w:t>,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welche Auswirkung die Zugabe von Salz in ein</w:t>
            </w:r>
            <w:r w:rsidR="00D44C67"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Glas, in dem sich Superabsorber und Wasser befinden</w:t>
            </w:r>
            <w:r w:rsidR="00A22184">
              <w:rPr>
                <w:rFonts w:ascii="Calibri" w:hAnsi="Calibri" w:cs="Calibri"/>
                <w:b w:val="0"/>
                <w:bCs w:val="0"/>
                <w:i/>
                <w:iCs/>
              </w:rPr>
              <w:t>,</w:t>
            </w:r>
            <w:r w:rsidR="00D44C67"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hat.</w:t>
            </w:r>
          </w:p>
          <w:p w14:paraId="4D73936A" w14:textId="42680236" w:rsidR="00D44C67" w:rsidRPr="00D44C67" w:rsidRDefault="00D44C67" w:rsidP="004B13C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D44C67">
              <w:rPr>
                <w:rFonts w:ascii="Calibri" w:hAnsi="Calibri" w:cs="Calibri"/>
                <w:i/>
                <w:iCs/>
              </w:rPr>
              <w:t>Nimm Stellung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zu der Aussage:</w:t>
            </w:r>
          </w:p>
          <w:p w14:paraId="2B29ABAF" w14:textId="0BEEC877" w:rsidR="00D44C67" w:rsidRDefault="00D44C67" w:rsidP="00D44C67">
            <w:pPr>
              <w:pStyle w:val="Listenabsatz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„Superabsorber kann deutlich mehr Wasser als </w:t>
            </w:r>
            <w:r w:rsidR="005464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Blut oder 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Urin aufnehmen.“</w:t>
            </w:r>
          </w:p>
          <w:p w14:paraId="0DA8D758" w14:textId="7074E1BB" w:rsidR="00F222FE" w:rsidRPr="00D44C67" w:rsidRDefault="00D44C67" w:rsidP="00D44C67">
            <w:pPr>
              <w:pStyle w:val="Listenabsatz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D44C67">
              <w:rPr>
                <w:rFonts w:ascii="Calibri" w:hAnsi="Calibri" w:cs="Calibri"/>
                <w:i/>
                <w:iCs/>
              </w:rPr>
              <w:t>Recherchiere</w:t>
            </w:r>
            <w:r w:rsidRPr="00D44C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dazu eigenständig im Internet, 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>was im</w:t>
            </w:r>
            <w:r w:rsidR="00546467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Blut und im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Urin enthalten ist. </w:t>
            </w:r>
            <w:r w:rsidRPr="00D44C67">
              <w:rPr>
                <w:rFonts w:ascii="Calibri" w:hAnsi="Calibri" w:cs="Calibri"/>
                <w:i/>
                <w:iCs/>
              </w:rPr>
              <w:t>Erkläre</w:t>
            </w:r>
            <w:r w:rsidR="00A22184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welche Bestandteile einen Unterschied </w:t>
            </w:r>
            <w:r w:rsidR="00A22184">
              <w:rPr>
                <w:rFonts w:ascii="Calibri" w:hAnsi="Calibri" w:cs="Calibri"/>
                <w:b w:val="0"/>
                <w:bCs w:val="0"/>
                <w:i/>
                <w:iCs/>
              </w:rPr>
              <w:t>bewirken</w:t>
            </w:r>
            <w:r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 können.</w:t>
            </w:r>
          </w:p>
          <w:p w14:paraId="2159F2D5" w14:textId="77777777" w:rsidR="00F222FE" w:rsidRPr="00F222FE" w:rsidRDefault="00F222FE" w:rsidP="00F222FE">
            <w:pPr>
              <w:ind w:left="360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57AB3" w:rsidRPr="00F57AB3" w14:paraId="2C4E9D7E" w14:textId="77777777" w:rsidTr="00E41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42C36154" w14:textId="77777777" w:rsidR="00F57AB3" w:rsidRPr="00E37BE2" w:rsidRDefault="00F57AB3" w:rsidP="00E4123E">
            <w:pPr>
              <w:rPr>
                <w:rFonts w:ascii="Calibri" w:hAnsi="Calibri" w:cs="Calibri"/>
                <w:b w:val="0"/>
                <w:bCs w:val="0"/>
              </w:rPr>
            </w:pPr>
            <w:r w:rsidRPr="00E37BE2">
              <w:rPr>
                <w:rFonts w:ascii="Calibri" w:hAnsi="Calibri" w:cs="Calibri"/>
                <w:b w:val="0"/>
                <w:bCs w:val="0"/>
              </w:rPr>
              <w:t>Auswertung</w:t>
            </w:r>
          </w:p>
          <w:p w14:paraId="5C79B466" w14:textId="77777777" w:rsidR="004B13CC" w:rsidRDefault="004B13CC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40A8193" w14:textId="25BE2159" w:rsidR="00F222FE" w:rsidRPr="00A22184" w:rsidRDefault="00F222FE" w:rsidP="00A22184">
            <w:pPr>
              <w:pStyle w:val="Listenabsatz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</w:p>
          <w:p w14:paraId="25B5C7A5" w14:textId="3DBB72BC" w:rsidR="00A22184" w:rsidRPr="00A22184" w:rsidRDefault="00A22184" w:rsidP="00A22184">
            <w:pPr>
              <w:pStyle w:val="Listenabsatz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B2D7DD9" wp14:editId="7B41C8B7">
                  <wp:extent cx="3703320" cy="2853672"/>
                  <wp:effectExtent l="0" t="0" r="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939" cy="286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9BA0B" w14:textId="0F7AA4B0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0032971" w14:textId="30FA2114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45987AD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9B6D77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67474A6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CABF9A4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C94F3A6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95416C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9FB74BD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EBA4E67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C5E93C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1358AC70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BDC086C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33BF8DD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EC72A20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9A7E06B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8595E0F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77A4295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85945DE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63DA132A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01E10F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C7DC459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5FE26465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0B325D46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2630ED18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3E048111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4DD850BA" w14:textId="77777777" w:rsidR="00F222FE" w:rsidRDefault="00F222FE" w:rsidP="00F222FE">
            <w:pPr>
              <w:rPr>
                <w:rFonts w:ascii="Calibri" w:hAnsi="Calibri" w:cs="Calibri"/>
                <w:b w:val="0"/>
                <w:bCs w:val="0"/>
              </w:rPr>
            </w:pPr>
          </w:p>
          <w:p w14:paraId="794E2FE6" w14:textId="4A4F69D4" w:rsidR="00F222FE" w:rsidRDefault="00F222FE" w:rsidP="00F222FE">
            <w:pPr>
              <w:rPr>
                <w:rFonts w:ascii="Calibri" w:hAnsi="Calibri" w:cs="Calibri"/>
              </w:rPr>
            </w:pPr>
          </w:p>
          <w:p w14:paraId="639BD769" w14:textId="6CA3B879" w:rsidR="009149E1" w:rsidRDefault="009149E1" w:rsidP="00F222FE">
            <w:pPr>
              <w:rPr>
                <w:rFonts w:ascii="Calibri" w:hAnsi="Calibri" w:cs="Calibri"/>
              </w:rPr>
            </w:pPr>
          </w:p>
          <w:p w14:paraId="5FE8F849" w14:textId="0789EBF4" w:rsidR="009149E1" w:rsidRDefault="009149E1" w:rsidP="00F222FE">
            <w:pPr>
              <w:rPr>
                <w:rFonts w:ascii="Calibri" w:hAnsi="Calibri" w:cs="Calibri"/>
              </w:rPr>
            </w:pPr>
          </w:p>
          <w:p w14:paraId="512DA48A" w14:textId="5F0E251D" w:rsidR="009149E1" w:rsidRDefault="009149E1" w:rsidP="00F222FE">
            <w:pPr>
              <w:rPr>
                <w:rFonts w:ascii="Calibri" w:hAnsi="Calibri" w:cs="Calibri"/>
              </w:rPr>
            </w:pPr>
          </w:p>
          <w:p w14:paraId="3CB2A15A" w14:textId="2BE4CF0A" w:rsidR="009149E1" w:rsidRDefault="009149E1" w:rsidP="00F222FE">
            <w:pPr>
              <w:rPr>
                <w:rFonts w:ascii="Calibri" w:hAnsi="Calibri" w:cs="Calibri"/>
              </w:rPr>
            </w:pPr>
          </w:p>
          <w:p w14:paraId="03E78834" w14:textId="6460F700" w:rsidR="009149E1" w:rsidRDefault="009149E1" w:rsidP="00F222FE">
            <w:pPr>
              <w:rPr>
                <w:rFonts w:ascii="Calibri" w:hAnsi="Calibri" w:cs="Calibri"/>
              </w:rPr>
            </w:pPr>
          </w:p>
          <w:p w14:paraId="76F0991B" w14:textId="072EA669" w:rsidR="009149E1" w:rsidRDefault="009149E1" w:rsidP="00F222FE">
            <w:pPr>
              <w:rPr>
                <w:rFonts w:ascii="Calibri" w:hAnsi="Calibri" w:cs="Calibri"/>
              </w:rPr>
            </w:pPr>
          </w:p>
          <w:p w14:paraId="23B2B887" w14:textId="1A5DD73B" w:rsidR="009149E1" w:rsidRDefault="009149E1" w:rsidP="00F222FE">
            <w:pPr>
              <w:rPr>
                <w:rFonts w:ascii="Calibri" w:hAnsi="Calibri" w:cs="Calibri"/>
              </w:rPr>
            </w:pPr>
          </w:p>
          <w:p w14:paraId="1D16B127" w14:textId="0A96D9EC" w:rsidR="009149E1" w:rsidRDefault="009149E1" w:rsidP="00F222FE">
            <w:pPr>
              <w:rPr>
                <w:rFonts w:ascii="Calibri" w:hAnsi="Calibri" w:cs="Calibri"/>
              </w:rPr>
            </w:pPr>
          </w:p>
          <w:p w14:paraId="5832E16A" w14:textId="32FE7F91" w:rsidR="009149E1" w:rsidRDefault="009149E1" w:rsidP="00F222FE">
            <w:pPr>
              <w:rPr>
                <w:rFonts w:ascii="Calibri" w:hAnsi="Calibri" w:cs="Calibri"/>
              </w:rPr>
            </w:pPr>
          </w:p>
          <w:p w14:paraId="6870B245" w14:textId="4673DDAD" w:rsidR="009149E1" w:rsidRDefault="009149E1" w:rsidP="00F222FE">
            <w:pPr>
              <w:rPr>
                <w:rFonts w:ascii="Calibri" w:hAnsi="Calibri" w:cs="Calibri"/>
              </w:rPr>
            </w:pPr>
          </w:p>
          <w:p w14:paraId="660C232B" w14:textId="7AAE02FB" w:rsidR="009149E1" w:rsidRDefault="009149E1" w:rsidP="00F222FE">
            <w:pPr>
              <w:rPr>
                <w:rFonts w:ascii="Calibri" w:hAnsi="Calibri" w:cs="Calibri"/>
              </w:rPr>
            </w:pPr>
          </w:p>
          <w:p w14:paraId="00B559A3" w14:textId="483C7ED5" w:rsidR="009149E1" w:rsidRDefault="009149E1" w:rsidP="00F222FE">
            <w:pPr>
              <w:rPr>
                <w:rFonts w:ascii="Calibri" w:hAnsi="Calibri" w:cs="Calibri"/>
              </w:rPr>
            </w:pPr>
          </w:p>
          <w:p w14:paraId="53DA8932" w14:textId="01CE23FA" w:rsidR="009149E1" w:rsidRDefault="009149E1" w:rsidP="00F222FE">
            <w:pPr>
              <w:rPr>
                <w:rFonts w:ascii="Calibri" w:hAnsi="Calibri" w:cs="Calibri"/>
              </w:rPr>
            </w:pPr>
          </w:p>
          <w:p w14:paraId="5C46D502" w14:textId="2466877F" w:rsidR="009149E1" w:rsidRDefault="009149E1" w:rsidP="00F222FE">
            <w:pPr>
              <w:rPr>
                <w:rFonts w:ascii="Calibri" w:hAnsi="Calibri" w:cs="Calibri"/>
              </w:rPr>
            </w:pPr>
          </w:p>
          <w:p w14:paraId="0C68CE7C" w14:textId="2BC61921" w:rsidR="009149E1" w:rsidRDefault="009149E1" w:rsidP="00F222FE">
            <w:pPr>
              <w:rPr>
                <w:rFonts w:ascii="Calibri" w:hAnsi="Calibri" w:cs="Calibri"/>
              </w:rPr>
            </w:pPr>
          </w:p>
          <w:p w14:paraId="69BED5A9" w14:textId="5917A9F5" w:rsidR="009149E1" w:rsidRDefault="009149E1" w:rsidP="00F222FE">
            <w:pPr>
              <w:rPr>
                <w:rFonts w:ascii="Calibri" w:hAnsi="Calibri" w:cs="Calibri"/>
              </w:rPr>
            </w:pPr>
          </w:p>
          <w:p w14:paraId="7BDFF59D" w14:textId="59DE9187" w:rsidR="009149E1" w:rsidRDefault="009149E1" w:rsidP="00F222FE">
            <w:pPr>
              <w:rPr>
                <w:rFonts w:ascii="Calibri" w:hAnsi="Calibri" w:cs="Calibri"/>
              </w:rPr>
            </w:pPr>
          </w:p>
          <w:p w14:paraId="4A81CDDF" w14:textId="70C3B814" w:rsidR="009149E1" w:rsidRDefault="009149E1" w:rsidP="00F222FE">
            <w:pPr>
              <w:rPr>
                <w:rFonts w:ascii="Calibri" w:hAnsi="Calibri" w:cs="Calibri"/>
              </w:rPr>
            </w:pPr>
          </w:p>
          <w:p w14:paraId="1F79CFD4" w14:textId="1F26B589" w:rsidR="009149E1" w:rsidRDefault="009149E1" w:rsidP="00F222FE">
            <w:pPr>
              <w:rPr>
                <w:rFonts w:ascii="Calibri" w:hAnsi="Calibri" w:cs="Calibri"/>
              </w:rPr>
            </w:pPr>
          </w:p>
          <w:p w14:paraId="2B0F011E" w14:textId="79AAA626" w:rsidR="009149E1" w:rsidRDefault="009149E1" w:rsidP="00F222FE">
            <w:pPr>
              <w:rPr>
                <w:rFonts w:ascii="Calibri" w:hAnsi="Calibri" w:cs="Calibri"/>
              </w:rPr>
            </w:pPr>
          </w:p>
          <w:p w14:paraId="22B5003C" w14:textId="14D6BE2A" w:rsidR="009149E1" w:rsidRDefault="009149E1" w:rsidP="00F222FE">
            <w:pPr>
              <w:rPr>
                <w:rFonts w:ascii="Calibri" w:hAnsi="Calibri" w:cs="Calibri"/>
              </w:rPr>
            </w:pPr>
          </w:p>
          <w:p w14:paraId="0D4A05DC" w14:textId="6BCF9007" w:rsidR="009149E1" w:rsidRDefault="009149E1" w:rsidP="00F222FE">
            <w:pPr>
              <w:rPr>
                <w:rFonts w:ascii="Calibri" w:hAnsi="Calibri" w:cs="Calibri"/>
              </w:rPr>
            </w:pPr>
          </w:p>
          <w:p w14:paraId="42CF7880" w14:textId="77777777" w:rsidR="00F222FE" w:rsidRPr="00F222FE" w:rsidRDefault="00F222FE" w:rsidP="00F222FE">
            <w:pPr>
              <w:rPr>
                <w:rFonts w:ascii="Calibri" w:hAnsi="Calibri" w:cs="Calibri"/>
              </w:rPr>
            </w:pPr>
          </w:p>
        </w:tc>
      </w:tr>
    </w:tbl>
    <w:p w14:paraId="5EFCC031" w14:textId="77777777" w:rsidR="00F57AB3" w:rsidRPr="00F57AB3" w:rsidRDefault="00F57AB3" w:rsidP="00F222FE">
      <w:pPr>
        <w:rPr>
          <w:rFonts w:ascii="Calibri" w:hAnsi="Calibri" w:cs="Calibri"/>
        </w:rPr>
      </w:pPr>
    </w:p>
    <w:sectPr w:rsidR="00F57AB3" w:rsidRPr="00F57AB3" w:rsidSect="00C34BC7">
      <w:headerReference w:type="default" r:id="rId13"/>
      <w:footerReference w:type="even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0DC4" w14:textId="77777777" w:rsidR="00843C0A" w:rsidRDefault="00843C0A" w:rsidP="000B1C5B">
      <w:r>
        <w:separator/>
      </w:r>
    </w:p>
  </w:endnote>
  <w:endnote w:type="continuationSeparator" w:id="0">
    <w:p w14:paraId="4C9827DC" w14:textId="77777777" w:rsidR="00843C0A" w:rsidRDefault="00843C0A" w:rsidP="000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148936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39CF90" w14:textId="77777777" w:rsidR="00E37BE2" w:rsidRDefault="00E37BE2" w:rsidP="00A1416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4DC7B03" w14:textId="77777777" w:rsidR="00E37BE2" w:rsidRDefault="00E37BE2" w:rsidP="00E37B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Calibri" w:hAnsi="Calibri" w:cs="Calibri"/>
        <w:color w:val="7F7F7F" w:themeColor="text1" w:themeTint="80"/>
        <w:sz w:val="19"/>
        <w:szCs w:val="19"/>
      </w:rPr>
      <w:id w:val="-12217450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21638A" w14:textId="77777777" w:rsidR="00A14169" w:rsidRPr="00A14169" w:rsidRDefault="00A14169" w:rsidP="00A14169">
        <w:pPr>
          <w:pStyle w:val="Fuzeile"/>
          <w:framePr w:wrap="none" w:vAnchor="text" w:hAnchor="margin" w:xAlign="right" w:y="1"/>
          <w:jc w:val="center"/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</w:pP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begin"/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instrText xml:space="preserve"> PAGE </w:instrTex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separate"/>
        </w:r>
        <w:r w:rsidRPr="00A14169">
          <w:rPr>
            <w:rStyle w:val="Seitenzahl"/>
            <w:rFonts w:ascii="Calibri" w:hAnsi="Calibri" w:cs="Calibri"/>
            <w:noProof/>
            <w:color w:val="7F7F7F" w:themeColor="text1" w:themeTint="80"/>
            <w:sz w:val="19"/>
            <w:szCs w:val="19"/>
          </w:rPr>
          <w:t>1</w:t>
        </w:r>
        <w:r w:rsidRPr="00A14169">
          <w:rPr>
            <w:rStyle w:val="Seitenzahl"/>
            <w:rFonts w:ascii="Calibri" w:hAnsi="Calibri" w:cs="Calibri"/>
            <w:color w:val="7F7F7F" w:themeColor="text1" w:themeTint="80"/>
            <w:sz w:val="19"/>
            <w:szCs w:val="19"/>
          </w:rPr>
          <w:fldChar w:fldCharType="end"/>
        </w:r>
      </w:p>
    </w:sdtContent>
  </w:sdt>
  <w:p w14:paraId="26F44953" w14:textId="77777777" w:rsidR="00E37BE2" w:rsidRPr="00A14169" w:rsidRDefault="00A14169" w:rsidP="00A14169">
    <w:pPr>
      <w:pStyle w:val="Fuzeile"/>
      <w:ind w:right="360"/>
      <w:jc w:val="center"/>
      <w:rPr>
        <w:rFonts w:ascii="Calibri" w:hAnsi="Calibri" w:cs="Calibri"/>
        <w:color w:val="7F7F7F" w:themeColor="text1" w:themeTint="80"/>
        <w:sz w:val="19"/>
        <w:szCs w:val="19"/>
      </w:rPr>
    </w:pP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Dieses Arbeitsblatt der 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u w:val="single"/>
        <w:shd w:val="clear" w:color="auto" w:fill="FFFFFF"/>
        <w:lang w:eastAsia="de-DE"/>
      </w:rPr>
      <w:t>AG Banerji</w:t>
    </w:r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> ist lizensiert unter </w:t>
    </w:r>
    <w:hyperlink r:id="rId1" w:tgtFrame="_blank" w:history="1">
      <w:r w:rsidRPr="00A14169">
        <w:rPr>
          <w:rFonts w:ascii="Calibri" w:eastAsia="Times New Roman" w:hAnsi="Calibri" w:cs="Calibri"/>
          <w:color w:val="7F7F7F" w:themeColor="text1" w:themeTint="80"/>
          <w:sz w:val="19"/>
          <w:szCs w:val="19"/>
          <w:u w:val="single"/>
          <w:shd w:val="clear" w:color="auto" w:fill="FFFFFF"/>
          <w:lang w:eastAsia="de-DE"/>
        </w:rPr>
        <w:t>CC BY-SA 4.0</w:t>
      </w:r>
    </w:hyperlink>
    <w:r w:rsidRPr="00A14169">
      <w:rPr>
        <w:rFonts w:ascii="Calibri" w:eastAsia="Times New Roman" w:hAnsi="Calibri" w:cs="Calibri"/>
        <w:color w:val="7F7F7F" w:themeColor="text1" w:themeTint="80"/>
        <w:sz w:val="19"/>
        <w:szCs w:val="19"/>
        <w:shd w:val="clear" w:color="auto" w:fill="FFFFFF"/>
        <w:lang w:eastAsia="de-DE"/>
      </w:rPr>
      <w:t xml:space="preserve"> (Veränderung &amp; Weitergabe ist zulässig).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7DB5" w14:textId="77777777" w:rsidR="00843C0A" w:rsidRDefault="00843C0A" w:rsidP="000B1C5B">
      <w:r>
        <w:separator/>
      </w:r>
    </w:p>
  </w:footnote>
  <w:footnote w:type="continuationSeparator" w:id="0">
    <w:p w14:paraId="56C29865" w14:textId="77777777" w:rsidR="00843C0A" w:rsidRDefault="00843C0A" w:rsidP="000B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981B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noProof/>
        <w:color w:val="7F7F7F" w:themeColor="text1" w:themeTint="80"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35F0ED49" wp14:editId="76CBCAC7">
          <wp:simplePos x="0" y="0"/>
          <wp:positionH relativeFrom="margin">
            <wp:posOffset>5387402</wp:posOffset>
          </wp:positionH>
          <wp:positionV relativeFrom="paragraph">
            <wp:posOffset>-113678</wp:posOffset>
          </wp:positionV>
          <wp:extent cx="370998" cy="391886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38" cy="42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3CC">
      <w:rPr>
        <w:rFonts w:ascii="Calibri" w:hAnsi="Calibri" w:cs="Calibri"/>
        <w:color w:val="7F7F7F" w:themeColor="text1" w:themeTint="80"/>
        <w:sz w:val="20"/>
      </w:rPr>
      <w:t>Universität Potsdam</w:t>
    </w:r>
  </w:p>
  <w:p w14:paraId="3F8D27B0" w14:textId="77777777" w:rsidR="000B1C5B" w:rsidRPr="004B13CC" w:rsidRDefault="000B1C5B" w:rsidP="004B13CC">
    <w:pPr>
      <w:pStyle w:val="Kopfzeile"/>
      <w:pBdr>
        <w:bottom w:val="single" w:sz="4" w:space="1" w:color="B4C6E7" w:themeColor="accent1" w:themeTint="66"/>
      </w:pBdr>
      <w:tabs>
        <w:tab w:val="clear" w:pos="9072"/>
        <w:tab w:val="left" w:pos="4940"/>
      </w:tabs>
      <w:rPr>
        <w:rFonts w:ascii="Calibri" w:hAnsi="Calibri" w:cs="Calibri"/>
        <w:color w:val="7F7F7F" w:themeColor="text1" w:themeTint="80"/>
        <w:sz w:val="20"/>
      </w:rPr>
    </w:pPr>
    <w:r w:rsidRPr="004B13CC">
      <w:rPr>
        <w:rFonts w:ascii="Calibri" w:hAnsi="Calibri" w:cs="Calibri"/>
        <w:color w:val="7F7F7F" w:themeColor="text1" w:themeTint="80"/>
        <w:sz w:val="20"/>
      </w:rPr>
      <w:t>Didaktik der Chemie</w:t>
    </w:r>
    <w:r w:rsidRPr="004B13CC">
      <w:rPr>
        <w:rFonts w:ascii="Calibri" w:hAnsi="Calibri" w:cs="Calibri"/>
        <w:color w:val="7F7F7F" w:themeColor="text1" w:themeTint="80"/>
        <w:sz w:val="20"/>
      </w:rPr>
      <w:tab/>
    </w:r>
    <w:r w:rsidRPr="004B13CC">
      <w:rPr>
        <w:rFonts w:ascii="Calibri" w:hAnsi="Calibri" w:cs="Calibri"/>
        <w:b/>
        <w:bCs/>
        <w:color w:val="7F7F7F" w:themeColor="text1" w:themeTint="80"/>
        <w:sz w:val="20"/>
      </w:rPr>
      <w:t>Lab@Home - #wirexperimentierenzuhause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428C"/>
    <w:multiLevelType w:val="hybridMultilevel"/>
    <w:tmpl w:val="79C4F2C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391D"/>
    <w:multiLevelType w:val="hybridMultilevel"/>
    <w:tmpl w:val="D826B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B6F"/>
    <w:multiLevelType w:val="hybridMultilevel"/>
    <w:tmpl w:val="C4162220"/>
    <w:lvl w:ilvl="0" w:tplc="801400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38D"/>
    <w:multiLevelType w:val="hybridMultilevel"/>
    <w:tmpl w:val="2C60C5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A293C"/>
    <w:multiLevelType w:val="hybridMultilevel"/>
    <w:tmpl w:val="141CD14C"/>
    <w:lvl w:ilvl="0" w:tplc="D1F2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2E3"/>
    <w:multiLevelType w:val="hybridMultilevel"/>
    <w:tmpl w:val="B718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8A8"/>
    <w:multiLevelType w:val="hybridMultilevel"/>
    <w:tmpl w:val="7CD80F1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292"/>
    <w:multiLevelType w:val="hybridMultilevel"/>
    <w:tmpl w:val="37E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5B"/>
    <w:rsid w:val="00090D35"/>
    <w:rsid w:val="000B1C5B"/>
    <w:rsid w:val="00137E20"/>
    <w:rsid w:val="00184A55"/>
    <w:rsid w:val="001A5B51"/>
    <w:rsid w:val="001B1A02"/>
    <w:rsid w:val="001B6678"/>
    <w:rsid w:val="001E61C8"/>
    <w:rsid w:val="00212D97"/>
    <w:rsid w:val="00263193"/>
    <w:rsid w:val="002A6DB4"/>
    <w:rsid w:val="00304D32"/>
    <w:rsid w:val="00442EE7"/>
    <w:rsid w:val="004B13CC"/>
    <w:rsid w:val="00546467"/>
    <w:rsid w:val="005E105B"/>
    <w:rsid w:val="00651A72"/>
    <w:rsid w:val="007161B8"/>
    <w:rsid w:val="007761C0"/>
    <w:rsid w:val="00782DD9"/>
    <w:rsid w:val="007C772A"/>
    <w:rsid w:val="00843C0A"/>
    <w:rsid w:val="009149E1"/>
    <w:rsid w:val="00A02720"/>
    <w:rsid w:val="00A14169"/>
    <w:rsid w:val="00A22184"/>
    <w:rsid w:val="00A240B8"/>
    <w:rsid w:val="00A854E9"/>
    <w:rsid w:val="00B71A6A"/>
    <w:rsid w:val="00C34BC7"/>
    <w:rsid w:val="00D44C67"/>
    <w:rsid w:val="00D8376C"/>
    <w:rsid w:val="00D971A5"/>
    <w:rsid w:val="00E3797F"/>
    <w:rsid w:val="00E37BE2"/>
    <w:rsid w:val="00EC0DE1"/>
    <w:rsid w:val="00EE5313"/>
    <w:rsid w:val="00EF06DD"/>
    <w:rsid w:val="00F222FE"/>
    <w:rsid w:val="00F229AD"/>
    <w:rsid w:val="00F24C67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A76"/>
  <w15:chartTrackingRefBased/>
  <w15:docId w15:val="{186C84CD-3E21-134D-A87E-7977FCBC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C5B"/>
  </w:style>
  <w:style w:type="paragraph" w:styleId="Fuzeile">
    <w:name w:val="footer"/>
    <w:basedOn w:val="Standard"/>
    <w:link w:val="FuzeileZchn"/>
    <w:uiPriority w:val="99"/>
    <w:unhideWhenUsed/>
    <w:rsid w:val="000B1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C5B"/>
  </w:style>
  <w:style w:type="table" w:styleId="Tabellenraster">
    <w:name w:val="Table Grid"/>
    <w:basedOn w:val="NormaleTabelle"/>
    <w:uiPriority w:val="39"/>
    <w:rsid w:val="000B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1C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1C5B"/>
    <w:pPr>
      <w:spacing w:after="160" w:line="259" w:lineRule="auto"/>
      <w:ind w:left="720"/>
      <w:contextualSpacing/>
    </w:pPr>
    <w:rPr>
      <w:sz w:val="22"/>
      <w:szCs w:val="22"/>
    </w:rPr>
  </w:style>
  <w:style w:type="table" w:styleId="Gitternetztabelle1hellAkzent1">
    <w:name w:val="Grid Table 1 Light Accent 1"/>
    <w:basedOn w:val="NormaleTabelle"/>
    <w:uiPriority w:val="46"/>
    <w:rsid w:val="000B1C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57AB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E3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anerji-lab.com/labhom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?ref=ccchoo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7BDED-B41F-6848-82EB-B2E55283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Amitabh Banerji</dc:creator>
  <cp:keywords/>
  <dc:description/>
  <cp:lastModifiedBy>Lisa Bellin</cp:lastModifiedBy>
  <cp:revision>6</cp:revision>
  <cp:lastPrinted>2020-06-06T07:14:00Z</cp:lastPrinted>
  <dcterms:created xsi:type="dcterms:W3CDTF">2021-07-13T20:20:00Z</dcterms:created>
  <dcterms:modified xsi:type="dcterms:W3CDTF">2021-11-22T08:15:00Z</dcterms:modified>
</cp:coreProperties>
</file>